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D4C59" w14:textId="7DACA1DE" w:rsidR="00B2067C" w:rsidRDefault="00B2067C" w:rsidP="009C2A8A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STAROSTA GRÓJECKI</w:t>
      </w:r>
    </w:p>
    <w:p w14:paraId="1D01C1E0" w14:textId="1DCC0B61" w:rsidR="009C2A8A" w:rsidRDefault="009C2A8A" w:rsidP="009C2A8A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GK.6622.2. 2.2025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Grójec, dn. 3 lipca 2025r. </w:t>
      </w:r>
    </w:p>
    <w:p w14:paraId="67776F43" w14:textId="77777777" w:rsidR="009C2A8A" w:rsidRDefault="009C2A8A" w:rsidP="009C2A8A">
      <w:pPr>
        <w:rPr>
          <w:rFonts w:ascii="Times New Roman" w:hAnsi="Times New Roman" w:cs="Times New Roman"/>
          <w:sz w:val="24"/>
        </w:rPr>
      </w:pPr>
    </w:p>
    <w:p w14:paraId="6BF442B7" w14:textId="77777777" w:rsidR="009C2A8A" w:rsidRDefault="009C2A8A" w:rsidP="009C2A8A">
      <w:pPr>
        <w:ind w:left="283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r>
        <w:rPr>
          <w:rFonts w:ascii="Times New Roman" w:hAnsi="Times New Roman" w:cs="Times New Roman"/>
          <w:b/>
          <w:sz w:val="24"/>
        </w:rPr>
        <w:t>D E C YZ J A Nr  2/ 2025</w:t>
      </w:r>
    </w:p>
    <w:p w14:paraId="14B05D78" w14:textId="77777777" w:rsidR="009C2A8A" w:rsidRDefault="009C2A8A" w:rsidP="009C2A8A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Na podstawie art. 1. ust. 2, 3, art.3 ust.2,  art. 8 ust.1, 6  ustawy z dnia 29 czerwca 1963r. o zagospodarowaniu wspólnot gruntowych /Dz. U. z 2022, poz.140/ oraz art.104 ustawy z dnia </w:t>
      </w:r>
      <w:r>
        <w:rPr>
          <w:rFonts w:ascii="Times New Roman" w:hAnsi="Times New Roman" w:cs="Times New Roman"/>
          <w:sz w:val="24"/>
          <w:szCs w:val="28"/>
        </w:rPr>
        <w:t>14 czerwca 1960r. Kodeks postępowania administracyjnego ( tj.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Dz. U. 2024r. poz. 572/ </w:t>
      </w:r>
      <w:r>
        <w:rPr>
          <w:rFonts w:ascii="Times New Roman" w:hAnsi="Times New Roman" w:cs="Times New Roman"/>
          <w:sz w:val="24"/>
          <w:szCs w:val="28"/>
        </w:rPr>
        <w:t xml:space="preserve"> po rozpatrzeniu wniosku Burmistrza Warki</w:t>
      </w:r>
    </w:p>
    <w:p w14:paraId="4CFE8927" w14:textId="77777777" w:rsidR="009C2A8A" w:rsidRDefault="009C2A8A" w:rsidP="009C2A8A">
      <w:pPr>
        <w:ind w:firstLine="708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 xml:space="preserve">           Orzekam:</w:t>
      </w:r>
    </w:p>
    <w:p w14:paraId="5BE07EB9" w14:textId="77777777" w:rsidR="009C2A8A" w:rsidRPr="00AF346E" w:rsidRDefault="009C2A8A" w:rsidP="009C2A8A">
      <w:pPr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o uznaniu za mienie gromadzkie działki położonej na terenie gminy </w:t>
      </w:r>
      <w:r>
        <w:rPr>
          <w:rFonts w:ascii="Times New Roman" w:hAnsi="Times New Roman" w:cs="Times New Roman"/>
          <w:b/>
          <w:sz w:val="24"/>
          <w:szCs w:val="28"/>
        </w:rPr>
        <w:t>Warka</w:t>
      </w:r>
      <w:r>
        <w:rPr>
          <w:rFonts w:ascii="Times New Roman" w:hAnsi="Times New Roman" w:cs="Times New Roman"/>
          <w:sz w:val="24"/>
          <w:szCs w:val="28"/>
        </w:rPr>
        <w:t xml:space="preserve"> w obrębie </w:t>
      </w:r>
      <w:r>
        <w:rPr>
          <w:rFonts w:ascii="Times New Roman" w:hAnsi="Times New Roman" w:cs="Times New Roman"/>
          <w:b/>
          <w:sz w:val="24"/>
          <w:szCs w:val="28"/>
        </w:rPr>
        <w:t>Palczew</w:t>
      </w:r>
      <w:r>
        <w:rPr>
          <w:rFonts w:ascii="Times New Roman" w:hAnsi="Times New Roman" w:cs="Times New Roman"/>
          <w:sz w:val="24"/>
          <w:szCs w:val="28"/>
        </w:rPr>
        <w:t xml:space="preserve">  oznaczonej w ewidencji gruntów numerem  </w:t>
      </w:r>
      <w:r>
        <w:rPr>
          <w:rFonts w:ascii="Times New Roman" w:hAnsi="Times New Roman" w:cs="Times New Roman"/>
          <w:b/>
          <w:sz w:val="24"/>
          <w:szCs w:val="28"/>
        </w:rPr>
        <w:t>192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 w:rsidRPr="00AF346E">
        <w:rPr>
          <w:rFonts w:ascii="Times New Roman" w:hAnsi="Times New Roman" w:cs="Times New Roman"/>
          <w:b/>
          <w:sz w:val="24"/>
          <w:szCs w:val="28"/>
        </w:rPr>
        <w:t>o pow. 0,</w:t>
      </w:r>
      <w:r>
        <w:rPr>
          <w:rFonts w:ascii="Times New Roman" w:hAnsi="Times New Roman" w:cs="Times New Roman"/>
          <w:b/>
          <w:sz w:val="24"/>
          <w:szCs w:val="28"/>
        </w:rPr>
        <w:t>03</w:t>
      </w:r>
      <w:r w:rsidRPr="00AF346E">
        <w:rPr>
          <w:rFonts w:ascii="Times New Roman" w:hAnsi="Times New Roman" w:cs="Times New Roman"/>
          <w:b/>
          <w:sz w:val="24"/>
          <w:szCs w:val="28"/>
        </w:rPr>
        <w:t xml:space="preserve">ha </w:t>
      </w:r>
    </w:p>
    <w:p w14:paraId="4E6A6C14" w14:textId="77777777" w:rsidR="009C2A8A" w:rsidRDefault="009C2A8A" w:rsidP="009C2A8A">
      <w:pPr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         </w:t>
      </w:r>
      <w:r>
        <w:rPr>
          <w:rFonts w:ascii="Times New Roman" w:hAnsi="Times New Roman" w:cs="Times New Roman"/>
          <w:b/>
          <w:sz w:val="24"/>
          <w:szCs w:val="28"/>
        </w:rPr>
        <w:t>Uzasadnienie</w:t>
      </w:r>
    </w:p>
    <w:p w14:paraId="63C1122E" w14:textId="77777777" w:rsidR="009C2A8A" w:rsidRDefault="009C2A8A" w:rsidP="009C2A8A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Postępowanie administracyjne w sprawie uznania za mienie gromadzkie działki opisanej w sentencji niniejszej decyzji, zostało wszczęte na wniosek Burmistrza Warki.                     Jak wynika z treści wniosku i załączonego do niego protokołu z zebrania wiejskiego działka położona na terenie gminy Warka w obrębie Palczew, oznaczona w ewidencji gruntów numerem 192 o pow. 0,03ha  była od lat używana jako grunty wspólne wsi Palczew. </w:t>
      </w:r>
      <w:r>
        <w:rPr>
          <w:rFonts w:ascii="Times New Roman" w:hAnsi="Times New Roman" w:cs="Times New Roman"/>
          <w:sz w:val="24"/>
          <w:szCs w:val="28"/>
        </w:rPr>
        <w:tab/>
        <w:t xml:space="preserve">                      Przeprowadzone w sprawie postępowanie administracyjne wykazało, co następuje: </w:t>
      </w:r>
      <w:r>
        <w:rPr>
          <w:rFonts w:ascii="Times New Roman" w:hAnsi="Times New Roman" w:cs="Times New Roman"/>
          <w:sz w:val="24"/>
          <w:szCs w:val="28"/>
        </w:rPr>
        <w:tab/>
        <w:t xml:space="preserve">Zgodnie z danymi zawartymi w operacie ewidencji gruntów i budynków (201/11/39/70/87) obrębu geodezyjnego Palczew, gmina Warka  działka oznaczona nr  192  o pow. 0,03ha   została wpisana pod pozycją rejestrową nr 68. Jako władającego gruntem wpisano  wspólnotę gruntową wsi  Palczew.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               W ewidencji gruntów i budynków  przedmiotowa działka pozostaje we władaniu ( na zasadach posiadania samoistnego) wspólnoty gruntowej wsi  Palczew.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Wspólnota gruntowa wsi Palczew o pow. 77,30ha ma ustalony charakter prawny Decyzją Wydziału Rolnictwa i Leśnictwa Prezydium Powiatowej Rady Narodowej w Grójcu z dnia 2 stycznia 1964r. Nr R-VIII-276/26/64. Jednak,  jak wynika z operatu ewidencji gruntów wsi Palczew nieruchomość oznaczona nr 192 o pow. 0,03ha nie wchodzi w skład tej wspólnoty, pomimo że była i jest wpisana na wspólnotę gruntową.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Z  protokołu ze spotkania mieszkańców wsi Palczew w sprawie regulacji stanu prawnego </w:t>
      </w:r>
      <w:r w:rsidRPr="004C3BD5">
        <w:rPr>
          <w:rFonts w:ascii="Times New Roman" w:hAnsi="Times New Roman" w:cs="Times New Roman"/>
          <w:sz w:val="24"/>
          <w:szCs w:val="28"/>
        </w:rPr>
        <w:t>ww. nieruchomości  uzgodniono, że ww. nieruchomoś</w:t>
      </w:r>
      <w:r>
        <w:rPr>
          <w:rFonts w:ascii="Times New Roman" w:hAnsi="Times New Roman" w:cs="Times New Roman"/>
          <w:sz w:val="24"/>
          <w:szCs w:val="28"/>
        </w:rPr>
        <w:t>ć</w:t>
      </w:r>
      <w:r w:rsidRPr="004C3BD5">
        <w:rPr>
          <w:rFonts w:ascii="Times New Roman" w:hAnsi="Times New Roman" w:cs="Times New Roman"/>
          <w:sz w:val="24"/>
          <w:szCs w:val="28"/>
        </w:rPr>
        <w:t xml:space="preserve"> mieszkańcy wsi P</w:t>
      </w:r>
      <w:r>
        <w:rPr>
          <w:rFonts w:ascii="Times New Roman" w:hAnsi="Times New Roman" w:cs="Times New Roman"/>
          <w:sz w:val="24"/>
          <w:szCs w:val="28"/>
        </w:rPr>
        <w:t>alczew</w:t>
      </w:r>
      <w:r w:rsidRPr="004C3BD5">
        <w:rPr>
          <w:rFonts w:ascii="Times New Roman" w:hAnsi="Times New Roman" w:cs="Times New Roman"/>
          <w:sz w:val="24"/>
          <w:szCs w:val="28"/>
        </w:rPr>
        <w:t xml:space="preserve"> chcą przekazać na mienie gminne.</w:t>
      </w:r>
      <w:r w:rsidRPr="004C3476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Nieruchomość ta służy ogółowi mieszkańców w sposób ogólnodostępny, według indywidualnych potrzeb.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Ustalono następujący stan faktyczny: na działce oznaczonej numerem ewidencyjnym 192 o powierzchni 0,03ha w latach 60-tych znajdował się dom, w którym mieszkał tzw. pastuch z rodziną do momentu pożaru budynku mieszkalnego. Po uprzątnięciu pogorzeliska, został  wykopany staw do użytku wiejskiego w celach gospodarczych oraz do poboru wody do pryskania sadów. Jednakże  staw nigdy nie był użytkowany w ww. sposób. W wyniku nie korzystania ze stawu, staw wyschnął i stanowił zagrożenie dla najmłodszych.  </w:t>
      </w:r>
      <w:r>
        <w:rPr>
          <w:rFonts w:ascii="Times New Roman" w:hAnsi="Times New Roman" w:cs="Times New Roman"/>
          <w:sz w:val="24"/>
          <w:szCs w:val="28"/>
        </w:rPr>
        <w:tab/>
        <w:t xml:space="preserve">                   Mieszkańcy wsi wyrazili zgodę na zasypanie stawu  i przekształcenie działki na miejsce </w:t>
      </w:r>
      <w:r>
        <w:rPr>
          <w:rFonts w:ascii="Times New Roman" w:hAnsi="Times New Roman" w:cs="Times New Roman"/>
          <w:sz w:val="24"/>
          <w:szCs w:val="28"/>
        </w:rPr>
        <w:lastRenderedPageBreak/>
        <w:t xml:space="preserve">wiejsko-rekreacyjne. Zgodnie z zapisami w ewidencji gruntów  i budynków na ww. działce znajdują się  grunty pod stawami. 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Mieszkańcy wsi Palczew potwierdzili, iż ww. działka była przekazana do korzystania i użytkowania na cele publiczne przed dniem 5 lipca 1963r.  Zgromadzony w sprawie materiał dowodowy jednoznacznie potwierdza, że działka nie stanowiła wspólnoty gruntowej w rozumieniu art. 1 ustawy o zagospodarowaniu wspólnot gruntowych.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</w:t>
      </w:r>
      <w:r>
        <w:rPr>
          <w:rFonts w:ascii="Times New Roman" w:hAnsi="Times New Roman" w:cs="Times New Roman"/>
          <w:sz w:val="24"/>
          <w:szCs w:val="28"/>
        </w:rPr>
        <w:tab/>
        <w:t xml:space="preserve">Wg. mieszkańców wsi Palczew przedmiotowa działka stanowiła majątek ogólnospołeczny i pozostawały  w użytkowaniu mieszkańców wsi.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Art. 8 ust. 1 </w:t>
      </w:r>
      <w:r>
        <w:rPr>
          <w:rFonts w:ascii="Times New Roman" w:hAnsi="Times New Roman" w:cs="Times New Roman"/>
          <w:i/>
          <w:sz w:val="24"/>
          <w:szCs w:val="28"/>
        </w:rPr>
        <w:t>ustawy o zagospodarowaniu wspólnot gruntowych</w:t>
      </w:r>
      <w:r>
        <w:rPr>
          <w:rFonts w:ascii="Times New Roman" w:hAnsi="Times New Roman" w:cs="Times New Roman"/>
          <w:sz w:val="24"/>
          <w:szCs w:val="28"/>
        </w:rPr>
        <w:t xml:space="preserve">  stanowi, że Starosta wydaje decyzję o ustaleniu, które spośród nieruchomości, o których mowa w art. 1 ust.2 i 3 stanowią mienie gromadzkie.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Zgodnie z treścią art. 1 ust. 2 i 3 </w:t>
      </w:r>
      <w:r>
        <w:rPr>
          <w:rFonts w:ascii="Times New Roman" w:hAnsi="Times New Roman" w:cs="Times New Roman"/>
          <w:i/>
          <w:sz w:val="24"/>
          <w:szCs w:val="28"/>
        </w:rPr>
        <w:t>ustawy o zagospodarowaniu wspólnot gruntowych</w:t>
      </w:r>
      <w:r>
        <w:rPr>
          <w:rFonts w:ascii="Times New Roman" w:hAnsi="Times New Roman" w:cs="Times New Roman"/>
          <w:sz w:val="24"/>
          <w:szCs w:val="28"/>
        </w:rPr>
        <w:t xml:space="preserve">  za mienie gromadzkie można uznać jedynie te nieruchomości rolne, leśne i obszary wodne położone na terenach wiejskich, które stanowią mienie gromadzkie w rozumieniu przepisów o zarządzie takim mieniem, jeżeli przed dniem wejścia w życie ustawy o zagospodarowaniu wspólnot gruntowych, były faktycznie użytkowane wspólnie przez mieszkańców wsi.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Z przepisu tego wynika, że definicji mienia gromadzkiego, którego dotyczy ustawa, należy poszukiwać w przepisach rozporządzenia Rady Ministrów z dnia 29 listopada 1962r. w sprawie zarządu mieniem gromadzkim oraz trybu jego zbywania (Dz. U z 1962r, Nr 64, poz. 303 ze zm.).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W rozporządzeniu tym w §1 znajduje się definicja mienia gromadzkiego, jak i dawnych gromad.  Zgodnie  z rozporządzeniem za mienie gromadzkie należy rozumieć mienie, które do dnia wejścia w życie ustawy z dnia 25 września 1954r. o reformie podziału administracyjnego  i o powołaniu gromadzkich rad narodowych (Dz.U. Nr 43, poz. 191) stanowiły majątek dawnych gromad jako majątek gromadzki, dobro gromady oraz inne prawa majątkowe, a przez dawne gromady należy rozumieć gromady istniejące do dnia wejścia w życie wskazanej ustawy z dnia 25 września 1954r.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Decyzje o uznaniu za mienie gromadzkie wydaje się, biorąc pod uwagę stan nieruchomości istniejący w dacie wejścia w życie ustawy, tj. 5 lipca 1963r. dlatego też, ma ona charakter deklaratoryjny, co oznacza, że rozstrzygnięcie wydane w trybie art. 8ust. 1 </w:t>
      </w:r>
      <w:r>
        <w:rPr>
          <w:rFonts w:ascii="Times New Roman" w:hAnsi="Times New Roman" w:cs="Times New Roman"/>
          <w:i/>
          <w:sz w:val="24"/>
          <w:szCs w:val="28"/>
        </w:rPr>
        <w:t xml:space="preserve">ustawy o zagospodarowaniu wspólnot gruntowych </w:t>
      </w:r>
      <w:r>
        <w:rPr>
          <w:rFonts w:ascii="Times New Roman" w:hAnsi="Times New Roman" w:cs="Times New Roman"/>
          <w:sz w:val="24"/>
          <w:szCs w:val="28"/>
        </w:rPr>
        <w:t>poświadcza jedynie stan prawny nieruchomości istniejący w dniu wejścia w życie ustawy.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Mienie gromadzkie (gminne) służyło i często nadal służy potrzebom ogółu mieszkańców byłej gromady, wchodzącej w skład wsi lub nawet okolicy, ale użytek ten ma charakter społeczny.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W oparciu o zebrany materiał dowodowy wykazano, iż przedmiotowa działka wykorzystywana była na cele miejscowej użyteczności publicznej i do wspólnego użytkowania mieszkańców wsi Palczew, a zatem posiada  charakter ogólnospołeczny. </w:t>
      </w:r>
      <w:r>
        <w:rPr>
          <w:rFonts w:ascii="Times New Roman" w:hAnsi="Times New Roman" w:cs="Times New Roman"/>
          <w:sz w:val="24"/>
          <w:szCs w:val="28"/>
        </w:rPr>
        <w:tab/>
        <w:t xml:space="preserve">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          W tej sytuacji w świetle przepisów art. 3 i art. 8 ust. 1 ustawy z dnia 29.06.1963r. </w:t>
      </w:r>
      <w:r>
        <w:rPr>
          <w:rFonts w:ascii="Times New Roman" w:hAnsi="Times New Roman" w:cs="Times New Roman"/>
          <w:i/>
          <w:sz w:val="24"/>
          <w:szCs w:val="28"/>
        </w:rPr>
        <w:t>o zagospodarowaniu wspólnot gruntowych</w:t>
      </w:r>
      <w:r>
        <w:rPr>
          <w:rFonts w:ascii="Times New Roman" w:hAnsi="Times New Roman" w:cs="Times New Roman"/>
          <w:sz w:val="24"/>
          <w:szCs w:val="28"/>
        </w:rPr>
        <w:t xml:space="preserve">  działka położona  na terenie gminy Warka w obrębie Palczew oznaczona w ewidencji gruntów numerem  192 o pow. 0,03ha  stanowi  mienie gromadzkie.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Należy zaznaczyć, że uznanie przedmiotowego gruntu za mienie gromadzkie nie pozbawia, ani nie umniejsza praw mieszkańców do władania i decydowania w sprawach </w:t>
      </w:r>
      <w:r>
        <w:rPr>
          <w:rFonts w:ascii="Times New Roman" w:hAnsi="Times New Roman" w:cs="Times New Roman"/>
          <w:sz w:val="24"/>
          <w:szCs w:val="28"/>
        </w:rPr>
        <w:lastRenderedPageBreak/>
        <w:t xml:space="preserve">związanych z gospodarowaniem tym mieniem, a Gmina nie może uszczuplić dotychczasowych praw mieszkańców wsi Palczew i okolic do korzystania z mienia gromadzkiego bez uzyskania zgody zebrania. </w:t>
      </w:r>
    </w:p>
    <w:p w14:paraId="00E36387" w14:textId="77777777" w:rsidR="009C2A8A" w:rsidRDefault="009C2A8A" w:rsidP="009C2A8A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Biorąc powyższe pod uwagę należało orzec jak w sentencji decyzji.</w:t>
      </w:r>
    </w:p>
    <w:p w14:paraId="2E6DEC57" w14:textId="77777777" w:rsidR="009C2A8A" w:rsidRDefault="009C2A8A" w:rsidP="009C2A8A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Od decyzji niniejszej przysługuje stronom prawo wniesienia odwołania do Wojewody Mazowieckiego za pośrednictwem  Starosty Grójeckiego w terminie 14 dni od daty jej doręczenia. </w:t>
      </w:r>
    </w:p>
    <w:p w14:paraId="6EF12505" w14:textId="6ED76E8D" w:rsidR="00B2067C" w:rsidRPr="00125C2C" w:rsidRDefault="00B2067C" w:rsidP="00B2067C">
      <w:pPr>
        <w:ind w:left="4248" w:firstLine="708"/>
        <w:contextualSpacing/>
        <w:jc w:val="both"/>
        <w:rPr>
          <w:rFonts w:ascii="Times New Roman" w:hAnsi="Times New Roman" w:cs="Times New Roman"/>
          <w:b/>
          <w:bCs/>
          <w:sz w:val="18"/>
          <w:szCs w:val="20"/>
        </w:rPr>
      </w:pPr>
      <w:r>
        <w:rPr>
          <w:rFonts w:ascii="Times New Roman" w:hAnsi="Times New Roman" w:cs="Times New Roman"/>
          <w:b/>
          <w:bCs/>
          <w:sz w:val="18"/>
          <w:szCs w:val="20"/>
        </w:rPr>
        <w:t xml:space="preserve"> </w:t>
      </w:r>
      <w:r w:rsidRPr="00125C2C">
        <w:rPr>
          <w:rFonts w:ascii="Times New Roman" w:hAnsi="Times New Roman" w:cs="Times New Roman"/>
          <w:b/>
          <w:bCs/>
          <w:sz w:val="18"/>
          <w:szCs w:val="20"/>
        </w:rPr>
        <w:t>Z up. STAROSTY GRÓJECKIEGO</w:t>
      </w:r>
      <w:r w:rsidRPr="00125C2C">
        <w:rPr>
          <w:rFonts w:ascii="Times New Roman" w:hAnsi="Times New Roman" w:cs="Times New Roman"/>
          <w:b/>
          <w:bCs/>
          <w:sz w:val="20"/>
        </w:rPr>
        <w:tab/>
      </w:r>
      <w:r w:rsidRPr="00125C2C">
        <w:rPr>
          <w:rFonts w:ascii="Times New Roman" w:hAnsi="Times New Roman" w:cs="Times New Roman"/>
          <w:b/>
          <w:bCs/>
          <w:sz w:val="20"/>
        </w:rPr>
        <w:tab/>
      </w:r>
      <w:r w:rsidRPr="00125C2C">
        <w:rPr>
          <w:rFonts w:ascii="Times New Roman" w:hAnsi="Times New Roman" w:cs="Times New Roman"/>
          <w:b/>
          <w:bCs/>
          <w:sz w:val="20"/>
        </w:rPr>
        <w:tab/>
      </w:r>
      <w:r w:rsidRPr="00125C2C">
        <w:rPr>
          <w:rFonts w:ascii="Times New Roman" w:hAnsi="Times New Roman" w:cs="Times New Roman"/>
          <w:b/>
          <w:bCs/>
          <w:sz w:val="18"/>
          <w:szCs w:val="20"/>
        </w:rPr>
        <w:t xml:space="preserve">Anna Wyszyńska </w:t>
      </w:r>
    </w:p>
    <w:p w14:paraId="34261B97" w14:textId="05AC409F" w:rsidR="00B2067C" w:rsidRPr="00125C2C" w:rsidRDefault="00B2067C" w:rsidP="00B2067C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18"/>
          <w:szCs w:val="20"/>
        </w:rPr>
      </w:pPr>
      <w:r w:rsidRPr="00125C2C">
        <w:rPr>
          <w:rFonts w:ascii="Times New Roman" w:hAnsi="Times New Roman" w:cs="Times New Roman"/>
          <w:b/>
          <w:bCs/>
          <w:sz w:val="18"/>
          <w:szCs w:val="20"/>
        </w:rPr>
        <w:tab/>
      </w:r>
      <w:r w:rsidRPr="00125C2C">
        <w:rPr>
          <w:rFonts w:ascii="Times New Roman" w:hAnsi="Times New Roman" w:cs="Times New Roman"/>
          <w:b/>
          <w:bCs/>
          <w:sz w:val="18"/>
          <w:szCs w:val="20"/>
        </w:rPr>
        <w:tab/>
      </w:r>
      <w:r w:rsidRPr="00125C2C">
        <w:rPr>
          <w:rFonts w:ascii="Times New Roman" w:hAnsi="Times New Roman" w:cs="Times New Roman"/>
          <w:b/>
          <w:bCs/>
          <w:sz w:val="18"/>
          <w:szCs w:val="20"/>
        </w:rPr>
        <w:tab/>
      </w:r>
      <w:r w:rsidRPr="00125C2C">
        <w:rPr>
          <w:rFonts w:ascii="Times New Roman" w:hAnsi="Times New Roman" w:cs="Times New Roman"/>
          <w:b/>
          <w:bCs/>
          <w:sz w:val="18"/>
          <w:szCs w:val="20"/>
        </w:rPr>
        <w:tab/>
      </w:r>
      <w:r w:rsidRPr="00125C2C">
        <w:rPr>
          <w:rFonts w:ascii="Times New Roman" w:hAnsi="Times New Roman" w:cs="Times New Roman"/>
          <w:b/>
          <w:bCs/>
          <w:sz w:val="18"/>
          <w:szCs w:val="20"/>
        </w:rPr>
        <w:tab/>
      </w:r>
      <w:r>
        <w:rPr>
          <w:rFonts w:ascii="Times New Roman" w:hAnsi="Times New Roman" w:cs="Times New Roman"/>
          <w:b/>
          <w:bCs/>
          <w:sz w:val="18"/>
          <w:szCs w:val="20"/>
        </w:rPr>
        <w:tab/>
      </w:r>
      <w:r w:rsidRPr="00125C2C">
        <w:rPr>
          <w:rFonts w:ascii="Times New Roman" w:hAnsi="Times New Roman" w:cs="Times New Roman"/>
          <w:b/>
          <w:bCs/>
          <w:sz w:val="18"/>
          <w:szCs w:val="20"/>
        </w:rPr>
        <w:t>NACZELNIK WYDZIAŁU GEODEZJI</w:t>
      </w:r>
    </w:p>
    <w:p w14:paraId="34FD438D" w14:textId="3C37CE5B" w:rsidR="00B2067C" w:rsidRPr="00125C2C" w:rsidRDefault="00B2067C" w:rsidP="00B2067C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18"/>
          <w:szCs w:val="20"/>
        </w:rPr>
      </w:pPr>
      <w:r w:rsidRPr="00125C2C">
        <w:rPr>
          <w:rFonts w:ascii="Times New Roman" w:hAnsi="Times New Roman" w:cs="Times New Roman"/>
          <w:b/>
          <w:bCs/>
          <w:sz w:val="18"/>
          <w:szCs w:val="20"/>
        </w:rPr>
        <w:tab/>
      </w:r>
      <w:r w:rsidRPr="00125C2C">
        <w:rPr>
          <w:rFonts w:ascii="Times New Roman" w:hAnsi="Times New Roman" w:cs="Times New Roman"/>
          <w:b/>
          <w:bCs/>
          <w:sz w:val="18"/>
          <w:szCs w:val="20"/>
        </w:rPr>
        <w:tab/>
      </w:r>
      <w:r w:rsidRPr="00125C2C">
        <w:rPr>
          <w:rFonts w:ascii="Times New Roman" w:hAnsi="Times New Roman" w:cs="Times New Roman"/>
          <w:b/>
          <w:bCs/>
          <w:sz w:val="18"/>
          <w:szCs w:val="20"/>
        </w:rPr>
        <w:tab/>
      </w:r>
      <w:r w:rsidRPr="00125C2C">
        <w:rPr>
          <w:rFonts w:ascii="Times New Roman" w:hAnsi="Times New Roman" w:cs="Times New Roman"/>
          <w:b/>
          <w:bCs/>
          <w:sz w:val="18"/>
          <w:szCs w:val="20"/>
        </w:rPr>
        <w:tab/>
      </w:r>
      <w:r w:rsidRPr="00125C2C">
        <w:rPr>
          <w:rFonts w:ascii="Times New Roman" w:hAnsi="Times New Roman" w:cs="Times New Roman"/>
          <w:b/>
          <w:bCs/>
          <w:sz w:val="18"/>
          <w:szCs w:val="20"/>
        </w:rPr>
        <w:tab/>
        <w:t xml:space="preserve">      </w:t>
      </w:r>
      <w:r>
        <w:rPr>
          <w:rFonts w:ascii="Times New Roman" w:hAnsi="Times New Roman" w:cs="Times New Roman"/>
          <w:b/>
          <w:bCs/>
          <w:sz w:val="18"/>
          <w:szCs w:val="20"/>
        </w:rPr>
        <w:tab/>
      </w:r>
      <w:r w:rsidRPr="00125C2C">
        <w:rPr>
          <w:rFonts w:ascii="Times New Roman" w:hAnsi="Times New Roman" w:cs="Times New Roman"/>
          <w:b/>
          <w:bCs/>
          <w:sz w:val="18"/>
          <w:szCs w:val="20"/>
        </w:rPr>
        <w:t xml:space="preserve">  KARTOGRAFII, KATASTRU</w:t>
      </w:r>
    </w:p>
    <w:p w14:paraId="76D3A2D9" w14:textId="0F5C5062" w:rsidR="009C2A8A" w:rsidRDefault="00B2067C" w:rsidP="00B2067C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18"/>
          <w:szCs w:val="20"/>
        </w:rPr>
      </w:pPr>
      <w:r w:rsidRPr="00125C2C">
        <w:rPr>
          <w:rFonts w:ascii="Times New Roman" w:hAnsi="Times New Roman" w:cs="Times New Roman"/>
          <w:b/>
          <w:bCs/>
          <w:sz w:val="18"/>
          <w:szCs w:val="20"/>
        </w:rPr>
        <w:tab/>
      </w:r>
      <w:r w:rsidRPr="00125C2C">
        <w:rPr>
          <w:rFonts w:ascii="Times New Roman" w:hAnsi="Times New Roman" w:cs="Times New Roman"/>
          <w:b/>
          <w:bCs/>
          <w:sz w:val="18"/>
          <w:szCs w:val="20"/>
        </w:rPr>
        <w:tab/>
      </w:r>
      <w:r w:rsidRPr="00125C2C">
        <w:rPr>
          <w:rFonts w:ascii="Times New Roman" w:hAnsi="Times New Roman" w:cs="Times New Roman"/>
          <w:b/>
          <w:bCs/>
          <w:sz w:val="18"/>
          <w:szCs w:val="20"/>
        </w:rPr>
        <w:tab/>
      </w:r>
      <w:r w:rsidRPr="00125C2C">
        <w:rPr>
          <w:rFonts w:ascii="Times New Roman" w:hAnsi="Times New Roman" w:cs="Times New Roman"/>
          <w:b/>
          <w:bCs/>
          <w:sz w:val="18"/>
          <w:szCs w:val="20"/>
        </w:rPr>
        <w:tab/>
      </w:r>
      <w:r w:rsidRPr="00125C2C">
        <w:rPr>
          <w:rFonts w:ascii="Times New Roman" w:hAnsi="Times New Roman" w:cs="Times New Roman"/>
          <w:b/>
          <w:bCs/>
          <w:sz w:val="18"/>
          <w:szCs w:val="20"/>
        </w:rPr>
        <w:tab/>
        <w:t xml:space="preserve">        </w:t>
      </w:r>
      <w:r>
        <w:rPr>
          <w:rFonts w:ascii="Times New Roman" w:hAnsi="Times New Roman" w:cs="Times New Roman"/>
          <w:b/>
          <w:bCs/>
          <w:sz w:val="18"/>
          <w:szCs w:val="20"/>
        </w:rPr>
        <w:tab/>
      </w:r>
      <w:r w:rsidRPr="00125C2C">
        <w:rPr>
          <w:rFonts w:ascii="Times New Roman" w:hAnsi="Times New Roman" w:cs="Times New Roman"/>
          <w:b/>
          <w:bCs/>
          <w:sz w:val="18"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sz w:val="18"/>
          <w:szCs w:val="20"/>
        </w:rPr>
        <w:tab/>
      </w:r>
      <w:r w:rsidRPr="00125C2C">
        <w:rPr>
          <w:rFonts w:ascii="Times New Roman" w:hAnsi="Times New Roman" w:cs="Times New Roman"/>
          <w:b/>
          <w:bCs/>
          <w:sz w:val="18"/>
          <w:szCs w:val="20"/>
        </w:rPr>
        <w:t>I NIERUCHOMOŚCI</w:t>
      </w:r>
    </w:p>
    <w:p w14:paraId="059A25E4" w14:textId="77777777" w:rsidR="00B2067C" w:rsidRPr="00B2067C" w:rsidRDefault="00B2067C" w:rsidP="00B2067C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18"/>
          <w:szCs w:val="20"/>
        </w:rPr>
      </w:pPr>
    </w:p>
    <w:p w14:paraId="301B5DC3" w14:textId="77777777" w:rsidR="009C2A8A" w:rsidRPr="00125C2C" w:rsidRDefault="009C2A8A" w:rsidP="009C2A8A">
      <w:pPr>
        <w:ind w:firstLine="708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 w:rsidRPr="00125C2C">
        <w:rPr>
          <w:rFonts w:ascii="Times New Roman" w:hAnsi="Times New Roman" w:cs="Times New Roman"/>
          <w:b/>
          <w:sz w:val="20"/>
          <w:szCs w:val="24"/>
        </w:rPr>
        <w:t xml:space="preserve">   Pouczenie</w:t>
      </w:r>
    </w:p>
    <w:p w14:paraId="24E8D04B" w14:textId="77777777" w:rsidR="009C2A8A" w:rsidRDefault="009C2A8A" w:rsidP="009C2A8A">
      <w:pPr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25C2C">
        <w:rPr>
          <w:rFonts w:ascii="Times New Roman" w:hAnsi="Times New Roman" w:cs="Times New Roman"/>
          <w:sz w:val="20"/>
          <w:szCs w:val="24"/>
        </w:rPr>
        <w:t>Zgodnie z art. 8 pkt. 6 ustawy o zagospodarowaniu wspólnot gruntowych, decyzję niniejszą podaje się do wiadomości w sposób zwyczajowo przyjęty w miejscowości P</w:t>
      </w:r>
      <w:r>
        <w:rPr>
          <w:rFonts w:ascii="Times New Roman" w:hAnsi="Times New Roman" w:cs="Times New Roman"/>
          <w:sz w:val="20"/>
          <w:szCs w:val="24"/>
        </w:rPr>
        <w:t>alczew</w:t>
      </w:r>
      <w:r w:rsidRPr="00125C2C">
        <w:rPr>
          <w:rFonts w:ascii="Times New Roman" w:hAnsi="Times New Roman" w:cs="Times New Roman"/>
          <w:sz w:val="20"/>
          <w:szCs w:val="24"/>
        </w:rPr>
        <w:t xml:space="preserve"> oraz ogłasza wywieszając na tablicy ogłoszeń w Urzędzie </w:t>
      </w:r>
      <w:r>
        <w:rPr>
          <w:rFonts w:ascii="Times New Roman" w:hAnsi="Times New Roman" w:cs="Times New Roman"/>
          <w:sz w:val="20"/>
          <w:szCs w:val="24"/>
        </w:rPr>
        <w:t>Miejski w Warce</w:t>
      </w:r>
      <w:r w:rsidRPr="00125C2C">
        <w:rPr>
          <w:rFonts w:ascii="Times New Roman" w:hAnsi="Times New Roman" w:cs="Times New Roman"/>
          <w:sz w:val="20"/>
          <w:szCs w:val="24"/>
        </w:rPr>
        <w:t xml:space="preserve"> oraz w Starostwie Powiatowym w Grójcu na okres 14 dni, a także zamieszcza się w Biuletynie Informacji Publicznej gminy i powiatu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6A1FE1">
        <w:rPr>
          <w:rFonts w:ascii="Times New Roman" w:hAnsi="Times New Roman" w:cs="Times New Roman"/>
          <w:bCs/>
          <w:sz w:val="20"/>
        </w:rPr>
        <w:t>oraz w prasie lokalnej.</w:t>
      </w:r>
      <w:r w:rsidRPr="006A1FE1">
        <w:rPr>
          <w:rFonts w:ascii="Times New Roman" w:hAnsi="Times New Roman" w:cs="Times New Roman"/>
          <w:b/>
          <w:sz w:val="20"/>
        </w:rPr>
        <w:t xml:space="preserve">  </w:t>
      </w:r>
    </w:p>
    <w:p w14:paraId="128B878B" w14:textId="77777777" w:rsidR="009C2A8A" w:rsidRDefault="009C2A8A" w:rsidP="009C2A8A">
      <w:pPr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</w:t>
      </w:r>
    </w:p>
    <w:p w14:paraId="0DDB9F1D" w14:textId="77777777" w:rsidR="009C2A8A" w:rsidRPr="0081728C" w:rsidRDefault="009C2A8A" w:rsidP="009C2A8A">
      <w:pPr>
        <w:ind w:firstLine="708"/>
        <w:jc w:val="both"/>
        <w:rPr>
          <w:rFonts w:ascii="Times New Roman" w:hAnsi="Times New Roman" w:cs="Times New Roman"/>
          <w:b/>
          <w:sz w:val="20"/>
        </w:rPr>
      </w:pPr>
      <w:r w:rsidRPr="0081728C">
        <w:rPr>
          <w:rFonts w:ascii="Times New Roman" w:hAnsi="Times New Roman" w:cs="Times New Roman"/>
          <w:b/>
          <w:sz w:val="20"/>
        </w:rPr>
        <w:t>Otrzymują:</w:t>
      </w:r>
    </w:p>
    <w:p w14:paraId="3D73D72E" w14:textId="77777777" w:rsidR="009C2A8A" w:rsidRPr="0081728C" w:rsidRDefault="009C2A8A" w:rsidP="009C2A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81728C">
        <w:rPr>
          <w:rFonts w:ascii="Times New Roman" w:hAnsi="Times New Roman" w:cs="Times New Roman"/>
          <w:sz w:val="20"/>
        </w:rPr>
        <w:t xml:space="preserve">P. Burmistrz Warki                   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81728C">
        <w:rPr>
          <w:rFonts w:ascii="Times New Roman" w:hAnsi="Times New Roman" w:cs="Times New Roman"/>
          <w:sz w:val="20"/>
        </w:rPr>
        <w:t xml:space="preserve">-  2 egz. celem wywieszenia na tablicy   </w:t>
      </w:r>
    </w:p>
    <w:p w14:paraId="2012C9AB" w14:textId="77777777" w:rsidR="009C2A8A" w:rsidRPr="0081728C" w:rsidRDefault="009C2A8A" w:rsidP="009C2A8A">
      <w:pPr>
        <w:pStyle w:val="Akapitzlist"/>
        <w:ind w:left="3540"/>
        <w:jc w:val="both"/>
        <w:rPr>
          <w:rFonts w:ascii="Times New Roman" w:hAnsi="Times New Roman" w:cs="Times New Roman"/>
          <w:sz w:val="20"/>
        </w:rPr>
      </w:pPr>
      <w:r w:rsidRPr="0081728C">
        <w:rPr>
          <w:rFonts w:ascii="Times New Roman" w:hAnsi="Times New Roman" w:cs="Times New Roman"/>
          <w:sz w:val="20"/>
        </w:rPr>
        <w:t xml:space="preserve">                  </w:t>
      </w:r>
      <w:r>
        <w:rPr>
          <w:rFonts w:ascii="Times New Roman" w:hAnsi="Times New Roman" w:cs="Times New Roman"/>
          <w:sz w:val="20"/>
        </w:rPr>
        <w:tab/>
        <w:t xml:space="preserve">    </w:t>
      </w:r>
      <w:r w:rsidRPr="0081728C">
        <w:rPr>
          <w:rFonts w:ascii="Times New Roman" w:hAnsi="Times New Roman" w:cs="Times New Roman"/>
          <w:sz w:val="20"/>
        </w:rPr>
        <w:t xml:space="preserve">ogłoszeń na okres 14 dni i potwierdzenia </w:t>
      </w:r>
    </w:p>
    <w:p w14:paraId="0BCF6351" w14:textId="77777777" w:rsidR="009C2A8A" w:rsidRPr="0081728C" w:rsidRDefault="009C2A8A" w:rsidP="009C2A8A">
      <w:pPr>
        <w:pStyle w:val="Akapitzlist"/>
        <w:ind w:left="3540"/>
        <w:jc w:val="both"/>
        <w:rPr>
          <w:rFonts w:ascii="Times New Roman" w:hAnsi="Times New Roman" w:cs="Times New Roman"/>
          <w:sz w:val="20"/>
        </w:rPr>
      </w:pPr>
      <w:r w:rsidRPr="0081728C">
        <w:rPr>
          <w:rFonts w:ascii="Times New Roman" w:hAnsi="Times New Roman" w:cs="Times New Roman"/>
          <w:sz w:val="20"/>
        </w:rPr>
        <w:t xml:space="preserve">                </w:t>
      </w:r>
      <w:r>
        <w:rPr>
          <w:rFonts w:ascii="Times New Roman" w:hAnsi="Times New Roman" w:cs="Times New Roman"/>
          <w:sz w:val="20"/>
        </w:rPr>
        <w:tab/>
        <w:t xml:space="preserve">   </w:t>
      </w:r>
      <w:r w:rsidRPr="0081728C">
        <w:rPr>
          <w:rFonts w:ascii="Times New Roman" w:hAnsi="Times New Roman" w:cs="Times New Roman"/>
          <w:sz w:val="20"/>
        </w:rPr>
        <w:t xml:space="preserve">  tego faktu na piśmie</w:t>
      </w:r>
    </w:p>
    <w:p w14:paraId="2E21C4C3" w14:textId="77777777" w:rsidR="009C2A8A" w:rsidRPr="0081728C" w:rsidRDefault="009C2A8A" w:rsidP="009C2A8A">
      <w:pPr>
        <w:pStyle w:val="Akapitzlist"/>
        <w:ind w:left="3540"/>
        <w:jc w:val="both"/>
        <w:rPr>
          <w:rFonts w:ascii="Times New Roman" w:hAnsi="Times New Roman" w:cs="Times New Roman"/>
          <w:sz w:val="20"/>
        </w:rPr>
      </w:pPr>
    </w:p>
    <w:p w14:paraId="6086385E" w14:textId="77777777" w:rsidR="009C2A8A" w:rsidRPr="0081728C" w:rsidRDefault="009C2A8A" w:rsidP="009C2A8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81728C">
        <w:rPr>
          <w:rFonts w:ascii="Times New Roman" w:hAnsi="Times New Roman" w:cs="Times New Roman"/>
          <w:sz w:val="20"/>
        </w:rPr>
        <w:t xml:space="preserve">Sołtys wsi Palczew                   </w:t>
      </w:r>
      <w:r>
        <w:rPr>
          <w:rFonts w:ascii="Times New Roman" w:hAnsi="Times New Roman" w:cs="Times New Roman"/>
          <w:sz w:val="20"/>
        </w:rPr>
        <w:tab/>
        <w:t xml:space="preserve">  </w:t>
      </w:r>
      <w:r>
        <w:rPr>
          <w:rFonts w:ascii="Times New Roman" w:hAnsi="Times New Roman" w:cs="Times New Roman"/>
          <w:sz w:val="20"/>
        </w:rPr>
        <w:tab/>
      </w:r>
      <w:r w:rsidRPr="0081728C">
        <w:rPr>
          <w:rFonts w:ascii="Times New Roman" w:hAnsi="Times New Roman" w:cs="Times New Roman"/>
          <w:sz w:val="20"/>
        </w:rPr>
        <w:t xml:space="preserve">  - 2 egz. celem  powiadomienia wszystkich</w:t>
      </w:r>
    </w:p>
    <w:p w14:paraId="182D4B96" w14:textId="77777777" w:rsidR="009C2A8A" w:rsidRPr="0081728C" w:rsidRDefault="009C2A8A" w:rsidP="009C2A8A">
      <w:pPr>
        <w:spacing w:after="0"/>
        <w:contextualSpacing/>
        <w:jc w:val="both"/>
        <w:rPr>
          <w:rFonts w:ascii="Times New Roman" w:hAnsi="Times New Roman" w:cs="Times New Roman"/>
          <w:sz w:val="20"/>
        </w:rPr>
      </w:pPr>
      <w:r w:rsidRPr="0081728C">
        <w:rPr>
          <w:rFonts w:ascii="Times New Roman" w:hAnsi="Times New Roman" w:cs="Times New Roman"/>
          <w:sz w:val="20"/>
        </w:rPr>
        <w:tab/>
      </w:r>
      <w:r w:rsidRPr="0081728C">
        <w:rPr>
          <w:rFonts w:ascii="Times New Roman" w:hAnsi="Times New Roman" w:cs="Times New Roman"/>
          <w:sz w:val="20"/>
        </w:rPr>
        <w:tab/>
      </w:r>
      <w:r w:rsidRPr="0081728C">
        <w:rPr>
          <w:rFonts w:ascii="Times New Roman" w:hAnsi="Times New Roman" w:cs="Times New Roman"/>
          <w:sz w:val="20"/>
        </w:rPr>
        <w:tab/>
      </w:r>
      <w:r w:rsidRPr="0081728C">
        <w:rPr>
          <w:rFonts w:ascii="Times New Roman" w:hAnsi="Times New Roman" w:cs="Times New Roman"/>
          <w:sz w:val="20"/>
        </w:rPr>
        <w:tab/>
      </w:r>
      <w:r w:rsidRPr="0081728C">
        <w:rPr>
          <w:rFonts w:ascii="Times New Roman" w:hAnsi="Times New Roman" w:cs="Times New Roman"/>
          <w:sz w:val="20"/>
        </w:rPr>
        <w:tab/>
      </w:r>
      <w:r w:rsidRPr="0081728C">
        <w:rPr>
          <w:rFonts w:ascii="Times New Roman" w:hAnsi="Times New Roman" w:cs="Times New Roman"/>
          <w:sz w:val="20"/>
        </w:rPr>
        <w:tab/>
        <w:t xml:space="preserve">    </w:t>
      </w:r>
      <w:r>
        <w:rPr>
          <w:rFonts w:ascii="Times New Roman" w:hAnsi="Times New Roman" w:cs="Times New Roman"/>
          <w:sz w:val="20"/>
        </w:rPr>
        <w:tab/>
      </w:r>
      <w:r w:rsidRPr="0081728C">
        <w:rPr>
          <w:rFonts w:ascii="Times New Roman" w:hAnsi="Times New Roman" w:cs="Times New Roman"/>
          <w:sz w:val="20"/>
        </w:rPr>
        <w:t xml:space="preserve">   </w:t>
      </w:r>
      <w:r>
        <w:rPr>
          <w:rFonts w:ascii="Times New Roman" w:hAnsi="Times New Roman" w:cs="Times New Roman"/>
          <w:sz w:val="20"/>
        </w:rPr>
        <w:t xml:space="preserve"> </w:t>
      </w:r>
      <w:r w:rsidRPr="0081728C">
        <w:rPr>
          <w:rFonts w:ascii="Times New Roman" w:hAnsi="Times New Roman" w:cs="Times New Roman"/>
          <w:sz w:val="20"/>
        </w:rPr>
        <w:t xml:space="preserve">mieszkańców wsi w sposób zwyczajowo   </w:t>
      </w:r>
    </w:p>
    <w:p w14:paraId="1CB98060" w14:textId="77777777" w:rsidR="009C2A8A" w:rsidRPr="0081728C" w:rsidRDefault="009C2A8A" w:rsidP="009C2A8A">
      <w:pPr>
        <w:pStyle w:val="Akapitzlist"/>
        <w:spacing w:after="0"/>
        <w:ind w:left="4248"/>
        <w:jc w:val="both"/>
        <w:rPr>
          <w:rFonts w:ascii="Times New Roman" w:hAnsi="Times New Roman" w:cs="Times New Roman"/>
          <w:sz w:val="20"/>
        </w:rPr>
      </w:pPr>
      <w:r w:rsidRPr="0081728C">
        <w:rPr>
          <w:rFonts w:ascii="Times New Roman" w:hAnsi="Times New Roman" w:cs="Times New Roman"/>
          <w:sz w:val="20"/>
        </w:rPr>
        <w:t xml:space="preserve">     </w:t>
      </w:r>
      <w:r>
        <w:rPr>
          <w:rFonts w:ascii="Times New Roman" w:hAnsi="Times New Roman" w:cs="Times New Roman"/>
          <w:sz w:val="20"/>
        </w:rPr>
        <w:tab/>
      </w:r>
      <w:r w:rsidRPr="0081728C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</w:t>
      </w:r>
      <w:r w:rsidRPr="0081728C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</w:t>
      </w:r>
      <w:r w:rsidRPr="0081728C">
        <w:rPr>
          <w:rFonts w:ascii="Times New Roman" w:hAnsi="Times New Roman" w:cs="Times New Roman"/>
          <w:sz w:val="20"/>
        </w:rPr>
        <w:t xml:space="preserve">przyjęty i zwrot 1 egz. ze stosowną </w:t>
      </w:r>
    </w:p>
    <w:p w14:paraId="137EB646" w14:textId="77777777" w:rsidR="009C2A8A" w:rsidRPr="0081728C" w:rsidRDefault="009C2A8A" w:rsidP="009C2A8A">
      <w:pPr>
        <w:pStyle w:val="Akapitzlist"/>
        <w:spacing w:after="0"/>
        <w:ind w:left="4248"/>
        <w:jc w:val="both"/>
        <w:rPr>
          <w:rFonts w:ascii="Times New Roman" w:hAnsi="Times New Roman" w:cs="Times New Roman"/>
          <w:sz w:val="20"/>
        </w:rPr>
      </w:pPr>
      <w:r w:rsidRPr="0081728C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ab/>
        <w:t xml:space="preserve">   </w:t>
      </w:r>
      <w:r w:rsidRPr="0081728C">
        <w:rPr>
          <w:rFonts w:ascii="Times New Roman" w:hAnsi="Times New Roman" w:cs="Times New Roman"/>
          <w:sz w:val="20"/>
        </w:rPr>
        <w:t xml:space="preserve"> adnotacją</w:t>
      </w:r>
    </w:p>
    <w:p w14:paraId="7F235545" w14:textId="77777777" w:rsidR="009C2A8A" w:rsidRPr="0081728C" w:rsidRDefault="009C2A8A" w:rsidP="009C2A8A">
      <w:pPr>
        <w:pStyle w:val="Akapitzlist"/>
        <w:spacing w:after="0"/>
        <w:ind w:left="4248"/>
        <w:jc w:val="both"/>
        <w:rPr>
          <w:rFonts w:ascii="Times New Roman" w:hAnsi="Times New Roman" w:cs="Times New Roman"/>
          <w:sz w:val="20"/>
        </w:rPr>
      </w:pPr>
    </w:p>
    <w:p w14:paraId="098B40F7" w14:textId="77777777" w:rsidR="009C2A8A" w:rsidRPr="0081728C" w:rsidRDefault="009C2A8A" w:rsidP="009C2A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81728C">
        <w:rPr>
          <w:rFonts w:ascii="Times New Roman" w:hAnsi="Times New Roman" w:cs="Times New Roman"/>
          <w:sz w:val="20"/>
        </w:rPr>
        <w:t>Ewidencja gruntów w/m</w:t>
      </w:r>
    </w:p>
    <w:p w14:paraId="3E47F1D0" w14:textId="77777777" w:rsidR="009C2A8A" w:rsidRPr="0081728C" w:rsidRDefault="009C2A8A" w:rsidP="009C2A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81728C">
        <w:rPr>
          <w:rFonts w:ascii="Times New Roman" w:hAnsi="Times New Roman" w:cs="Times New Roman"/>
          <w:sz w:val="20"/>
        </w:rPr>
        <w:t>a/a</w:t>
      </w:r>
    </w:p>
    <w:p w14:paraId="6914873C" w14:textId="77777777" w:rsidR="009C2A8A" w:rsidRPr="0081728C" w:rsidRDefault="009C2A8A" w:rsidP="009C2A8A">
      <w:pPr>
        <w:pStyle w:val="Stopka"/>
        <w:rPr>
          <w:rFonts w:ascii="Times New Roman" w:hAnsi="Times New Roman" w:cs="Times New Roman"/>
          <w:sz w:val="20"/>
        </w:rPr>
      </w:pPr>
    </w:p>
    <w:p w14:paraId="5394FE5C" w14:textId="77777777" w:rsidR="009C2A8A" w:rsidRDefault="009C2A8A" w:rsidP="009C2A8A">
      <w:pPr>
        <w:pStyle w:val="Stopka"/>
        <w:rPr>
          <w:rFonts w:ascii="Times New Roman" w:hAnsi="Times New Roman" w:cs="Times New Roman"/>
          <w:sz w:val="24"/>
          <w:szCs w:val="28"/>
        </w:rPr>
      </w:pPr>
    </w:p>
    <w:p w14:paraId="15EEE90A" w14:textId="77777777" w:rsidR="009C2A8A" w:rsidRDefault="009C2A8A" w:rsidP="009C2A8A">
      <w:pPr>
        <w:pStyle w:val="Stopka"/>
        <w:rPr>
          <w:rFonts w:ascii="Times New Roman" w:hAnsi="Times New Roman" w:cs="Times New Roman"/>
          <w:sz w:val="24"/>
          <w:szCs w:val="28"/>
        </w:rPr>
      </w:pPr>
    </w:p>
    <w:p w14:paraId="096EE167" w14:textId="77777777" w:rsidR="009C2A8A" w:rsidRDefault="009C2A8A" w:rsidP="009C2A8A">
      <w:pPr>
        <w:pStyle w:val="Stopka"/>
        <w:rPr>
          <w:rFonts w:ascii="Times New Roman" w:hAnsi="Times New Roman" w:cs="Times New Roman"/>
          <w:sz w:val="24"/>
          <w:szCs w:val="28"/>
        </w:rPr>
      </w:pPr>
    </w:p>
    <w:p w14:paraId="7DC9EBCE" w14:textId="77777777" w:rsidR="009C2A8A" w:rsidRDefault="009C2A8A" w:rsidP="009C2A8A">
      <w:pPr>
        <w:pStyle w:val="Stopka"/>
        <w:rPr>
          <w:rFonts w:ascii="Times New Roman" w:hAnsi="Times New Roman" w:cs="Times New Roman"/>
          <w:sz w:val="24"/>
          <w:szCs w:val="28"/>
        </w:rPr>
      </w:pPr>
    </w:p>
    <w:p w14:paraId="4668314D" w14:textId="77777777" w:rsidR="009C2A8A" w:rsidRDefault="009C2A8A" w:rsidP="009C2A8A">
      <w:pPr>
        <w:pStyle w:val="Stopka"/>
        <w:rPr>
          <w:rFonts w:ascii="Times New Roman" w:hAnsi="Times New Roman" w:cs="Times New Roman"/>
          <w:sz w:val="24"/>
          <w:szCs w:val="28"/>
        </w:rPr>
      </w:pPr>
    </w:p>
    <w:p w14:paraId="26382D5E" w14:textId="77777777" w:rsidR="009C2A8A" w:rsidRDefault="009C2A8A" w:rsidP="009C2A8A">
      <w:pPr>
        <w:pStyle w:val="Stopka"/>
        <w:rPr>
          <w:rFonts w:ascii="Times New Roman" w:hAnsi="Times New Roman" w:cs="Times New Roman"/>
          <w:sz w:val="24"/>
          <w:szCs w:val="28"/>
        </w:rPr>
      </w:pPr>
    </w:p>
    <w:p w14:paraId="5431332F" w14:textId="77777777" w:rsidR="009C2A8A" w:rsidRDefault="009C2A8A" w:rsidP="009C2A8A">
      <w:pPr>
        <w:pStyle w:val="Stopka"/>
        <w:rPr>
          <w:rFonts w:ascii="Times New Roman" w:hAnsi="Times New Roman" w:cs="Times New Roman"/>
          <w:sz w:val="24"/>
          <w:szCs w:val="28"/>
        </w:rPr>
      </w:pPr>
    </w:p>
    <w:p w14:paraId="7E856936" w14:textId="77777777" w:rsidR="009C2A8A" w:rsidRDefault="009C2A8A" w:rsidP="009C2A8A">
      <w:pPr>
        <w:pStyle w:val="Stopka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Niniejsza decyzja nie podlega opłacie skarbowej –art. 2 ust.1 pkt. 1 li. h ustawy z dnia 16.11.2006r. </w:t>
      </w:r>
      <w:r>
        <w:rPr>
          <w:rFonts w:ascii="Times New Roman" w:hAnsi="Times New Roman" w:cs="Times New Roman"/>
          <w:i/>
          <w:sz w:val="18"/>
          <w:szCs w:val="28"/>
        </w:rPr>
        <w:t>o opłacie skarbowej</w:t>
      </w:r>
      <w:r>
        <w:rPr>
          <w:rFonts w:ascii="Times New Roman" w:hAnsi="Times New Roman" w:cs="Times New Roman"/>
          <w:sz w:val="18"/>
          <w:szCs w:val="28"/>
        </w:rPr>
        <w:t xml:space="preserve"> (tj. Dz. U. z 2022r. poz. 2142). </w:t>
      </w:r>
    </w:p>
    <w:p w14:paraId="5F224655" w14:textId="77777777" w:rsidR="009C2A8A" w:rsidRDefault="009C2A8A" w:rsidP="009C2A8A">
      <w:pPr>
        <w:pStyle w:val="Stopka"/>
        <w:rPr>
          <w:rFonts w:ascii="Times New Roman" w:hAnsi="Times New Roman" w:cs="Times New Roman"/>
          <w:sz w:val="24"/>
          <w:szCs w:val="28"/>
        </w:rPr>
      </w:pPr>
    </w:p>
    <w:p w14:paraId="40F125B0" w14:textId="77777777" w:rsidR="009C2A8A" w:rsidRDefault="009C2A8A" w:rsidP="009C2A8A">
      <w:pPr>
        <w:pStyle w:val="Stopka"/>
        <w:rPr>
          <w:i/>
          <w:sz w:val="10"/>
        </w:rPr>
      </w:pPr>
      <w:r>
        <w:rPr>
          <w:i/>
          <w:sz w:val="10"/>
        </w:rPr>
        <w:t>Opracowała: Justyna Cieślak</w:t>
      </w:r>
    </w:p>
    <w:p w14:paraId="7E3F9F9C" w14:textId="77777777" w:rsidR="009C2A8A" w:rsidRDefault="009C2A8A" w:rsidP="009C2A8A">
      <w:pPr>
        <w:pStyle w:val="Stopka"/>
        <w:rPr>
          <w:i/>
          <w:sz w:val="10"/>
        </w:rPr>
      </w:pPr>
      <w:r>
        <w:rPr>
          <w:i/>
          <w:sz w:val="10"/>
        </w:rPr>
        <w:t>Tel: (48) 665-11-3</w:t>
      </w:r>
    </w:p>
    <w:p w14:paraId="69DB193B" w14:textId="77777777" w:rsidR="009C2A8A" w:rsidRDefault="009C2A8A" w:rsidP="009C2A8A"/>
    <w:p w14:paraId="3877ABB3" w14:textId="77777777" w:rsidR="007B612E" w:rsidRDefault="007B612E"/>
    <w:sectPr w:rsidR="007B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55822"/>
    <w:multiLevelType w:val="hybridMultilevel"/>
    <w:tmpl w:val="00FE4A5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num w:numId="1" w16cid:durableId="5416783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8A"/>
    <w:rsid w:val="007B612E"/>
    <w:rsid w:val="008342F8"/>
    <w:rsid w:val="008C3303"/>
    <w:rsid w:val="009A1F9B"/>
    <w:rsid w:val="009C2A8A"/>
    <w:rsid w:val="00B2067C"/>
    <w:rsid w:val="00E35B96"/>
    <w:rsid w:val="00E6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6064"/>
  <w15:chartTrackingRefBased/>
  <w15:docId w15:val="{7723235B-23F8-4722-BDA0-4B48D89F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2A8A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2A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2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2A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2A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2A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2A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2A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2A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2A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2A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2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2A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2A8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2A8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2A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2A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2A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2A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2A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2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2A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2A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2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2A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2A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2A8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2A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2A8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2A8A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9C2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2A8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1133</Words>
  <Characters>6798</Characters>
  <Application>Microsoft Office Word</Application>
  <DocSecurity>0</DocSecurity>
  <Lines>56</Lines>
  <Paragraphs>15</Paragraphs>
  <ScaleCrop>false</ScaleCrop>
  <Company/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Cieślak</dc:creator>
  <cp:keywords/>
  <dc:description/>
  <cp:lastModifiedBy>Justyna Cieślak</cp:lastModifiedBy>
  <cp:revision>3</cp:revision>
  <dcterms:created xsi:type="dcterms:W3CDTF">2025-07-03T09:38:00Z</dcterms:created>
  <dcterms:modified xsi:type="dcterms:W3CDTF">2025-07-04T06:33:00Z</dcterms:modified>
</cp:coreProperties>
</file>